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77" w:rsidRPr="00377DF2" w:rsidRDefault="00525477" w:rsidP="0063066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lang w:val="nl-BE"/>
        </w:rPr>
      </w:pPr>
      <w:r w:rsidRPr="00377DF2">
        <w:rPr>
          <w:rFonts w:asciiTheme="minorHAnsi" w:hAnsiTheme="minorHAnsi" w:cstheme="minorHAnsi"/>
          <w:b/>
          <w:u w:val="single"/>
          <w:lang w:val="nl-BE"/>
        </w:rPr>
        <w:t>Naam van de schoolexterne interventie</w:t>
      </w:r>
      <w:r w:rsidR="00377DF2" w:rsidRPr="00377DF2">
        <w:rPr>
          <w:rFonts w:asciiTheme="minorHAnsi" w:hAnsiTheme="minorHAnsi" w:cstheme="minorHAnsi"/>
          <w:b/>
          <w:u w:val="single"/>
          <w:lang w:val="nl-BE"/>
        </w:rPr>
        <w:t>/dagbestedingsinitiatief :</w:t>
      </w:r>
      <w:r w:rsidR="00B5571B">
        <w:rPr>
          <w:rFonts w:asciiTheme="minorHAnsi" w:hAnsiTheme="minorHAnsi" w:cstheme="minorHAnsi"/>
          <w:b/>
          <w:u w:val="single"/>
          <w:lang w:val="nl-BE"/>
        </w:rPr>
        <w:t xml:space="preserve"> </w:t>
      </w:r>
      <w:r w:rsidR="00EB68F3">
        <w:rPr>
          <w:rFonts w:asciiTheme="minorHAnsi" w:hAnsiTheme="minorHAnsi" w:cstheme="minorHAnsi"/>
          <w:b/>
          <w:u w:val="single"/>
          <w:lang w:val="nl-BE"/>
        </w:rPr>
        <w:t>Biez-Alba</w:t>
      </w:r>
    </w:p>
    <w:p w:rsidR="006500B6" w:rsidRPr="006500B6" w:rsidRDefault="006500B6" w:rsidP="001D5493">
      <w:pPr>
        <w:rPr>
          <w:rFonts w:asciiTheme="minorHAnsi" w:hAnsiTheme="minorHAnsi" w:cstheme="minorHAnsi"/>
          <w:sz w:val="20"/>
          <w:szCs w:val="20"/>
          <w:lang w:val="nl-BE"/>
        </w:rPr>
      </w:pPr>
    </w:p>
    <w:tbl>
      <w:tblPr>
        <w:tblStyle w:val="Tabelraster"/>
        <w:tblW w:w="0" w:type="auto"/>
        <w:tblLook w:val="04A0" w:firstRow="1" w:lastRow="0" w:firstColumn="1" w:lastColumn="0" w:noHBand="0" w:noVBand="1"/>
      </w:tblPr>
      <w:tblGrid>
        <w:gridCol w:w="3407"/>
        <w:gridCol w:w="10565"/>
      </w:tblGrid>
      <w:tr w:rsidR="00630666" w:rsidRPr="00630666" w:rsidTr="006A3837">
        <w:tc>
          <w:tcPr>
            <w:tcW w:w="14218" w:type="dxa"/>
            <w:gridSpan w:val="2"/>
            <w:tcBorders>
              <w:top w:val="double" w:sz="4" w:space="0" w:color="4F81BD" w:themeColor="accent1"/>
              <w:left w:val="double" w:sz="4" w:space="0" w:color="4F81BD" w:themeColor="accent1"/>
              <w:right w:val="double" w:sz="4" w:space="0" w:color="4F81BD" w:themeColor="accent1"/>
            </w:tcBorders>
          </w:tcPr>
          <w:p w:rsidR="00377DF2" w:rsidRPr="00630666" w:rsidRDefault="00377DF2" w:rsidP="00377DF2">
            <w:pPr>
              <w:pStyle w:val="Lijstalinea"/>
              <w:numPr>
                <w:ilvl w:val="0"/>
                <w:numId w:val="3"/>
              </w:numPr>
              <w:rPr>
                <w:rFonts w:asciiTheme="minorHAnsi" w:hAnsiTheme="minorHAnsi" w:cstheme="minorHAnsi"/>
                <w:color w:val="0070C0"/>
                <w:sz w:val="20"/>
                <w:szCs w:val="20"/>
                <w:lang w:val="nl-BE"/>
              </w:rPr>
            </w:pPr>
            <w:r w:rsidRPr="00630666">
              <w:rPr>
                <w:rFonts w:asciiTheme="minorHAnsi" w:hAnsiTheme="minorHAnsi" w:cstheme="minorHAnsi"/>
                <w:b/>
                <w:color w:val="0070C0"/>
                <w:sz w:val="20"/>
                <w:szCs w:val="20"/>
                <w:lang w:val="nl-BE"/>
              </w:rPr>
              <w:t>Inhoud van de schoolexterne interventie of de dagbesteding</w:t>
            </w:r>
          </w:p>
        </w:tc>
      </w:tr>
      <w:tr w:rsidR="00377DF2" w:rsidRPr="00231ED1" w:rsidTr="00B16000">
        <w:tc>
          <w:tcPr>
            <w:tcW w:w="3450" w:type="dxa"/>
            <w:tcBorders>
              <w:top w:val="double" w:sz="4" w:space="0" w:color="4F81BD" w:themeColor="accent1"/>
            </w:tcBorders>
          </w:tcPr>
          <w:p w:rsidR="00377DF2" w:rsidRPr="0022425D" w:rsidRDefault="009235C9" w:rsidP="009235C9">
            <w:pPr>
              <w:jc w:val="right"/>
              <w:rPr>
                <w:rFonts w:asciiTheme="minorHAnsi" w:hAnsiTheme="minorHAnsi" w:cstheme="minorHAnsi"/>
                <w:i/>
                <w:sz w:val="20"/>
                <w:szCs w:val="20"/>
                <w:lang w:val="nl-BE"/>
              </w:rPr>
            </w:pPr>
            <w:r>
              <w:rPr>
                <w:rFonts w:asciiTheme="minorHAnsi" w:hAnsiTheme="minorHAnsi" w:cstheme="minorHAnsi"/>
                <w:i/>
                <w:sz w:val="20"/>
                <w:szCs w:val="20"/>
                <w:lang w:val="nl-BE"/>
              </w:rPr>
              <w:t>Aanmelding</w:t>
            </w:r>
            <w:r>
              <w:rPr>
                <w:rStyle w:val="Voetnootmarkering"/>
                <w:rFonts w:asciiTheme="minorHAnsi" w:hAnsiTheme="minorHAnsi" w:cstheme="minorHAnsi"/>
                <w:i/>
                <w:sz w:val="20"/>
                <w:szCs w:val="20"/>
                <w:lang w:val="nl-BE"/>
              </w:rPr>
              <w:footnoteReference w:id="1"/>
            </w:r>
          </w:p>
        </w:tc>
        <w:tc>
          <w:tcPr>
            <w:tcW w:w="10768" w:type="dxa"/>
            <w:tcBorders>
              <w:top w:val="double" w:sz="4" w:space="0" w:color="4F81BD" w:themeColor="accent1"/>
            </w:tcBorders>
          </w:tcPr>
          <w:p w:rsidR="00377DF2" w:rsidRPr="00A82B32" w:rsidRDefault="007C4692" w:rsidP="001D5493">
            <w:pPr>
              <w:rPr>
                <w:rFonts w:asciiTheme="minorHAnsi" w:hAnsiTheme="minorHAnsi" w:cstheme="minorHAnsi"/>
                <w:sz w:val="20"/>
                <w:szCs w:val="20"/>
                <w:lang w:val="nl-BE"/>
              </w:rPr>
            </w:pPr>
            <w:r>
              <w:rPr>
                <w:rFonts w:ascii="Calibri" w:hAnsi="Calibri" w:cs="Calibri"/>
                <w:color w:val="222222"/>
                <w:sz w:val="22"/>
                <w:szCs w:val="22"/>
                <w:shd w:val="clear" w:color="auto" w:fill="FFFFFF"/>
              </w:rPr>
              <w:t>Alle jongeren in een lopend hulverleningstraject binnen de integrale jeugdhulp kunnen bij ons aanmelden. De aanmelding gebeurt door de hulpverlening.</w:t>
            </w:r>
          </w:p>
        </w:tc>
      </w:tr>
      <w:tr w:rsidR="00377DF2" w:rsidRPr="00231ED1" w:rsidTr="00470968">
        <w:tc>
          <w:tcPr>
            <w:tcW w:w="3450" w:type="dxa"/>
          </w:tcPr>
          <w:p w:rsidR="00377DF2" w:rsidRPr="0022425D" w:rsidRDefault="009235C9" w:rsidP="009235C9">
            <w:pPr>
              <w:jc w:val="right"/>
              <w:rPr>
                <w:rFonts w:asciiTheme="minorHAnsi" w:hAnsiTheme="minorHAnsi" w:cstheme="minorHAnsi"/>
                <w:i/>
                <w:sz w:val="20"/>
                <w:szCs w:val="20"/>
                <w:lang w:val="nl-BE"/>
              </w:rPr>
            </w:pPr>
            <w:r>
              <w:rPr>
                <w:rFonts w:asciiTheme="minorHAnsi" w:hAnsiTheme="minorHAnsi" w:cstheme="minorHAnsi"/>
                <w:i/>
                <w:sz w:val="20"/>
                <w:szCs w:val="20"/>
                <w:lang w:val="nl-BE"/>
              </w:rPr>
              <w:t>opstart</w:t>
            </w:r>
            <w:r>
              <w:rPr>
                <w:rStyle w:val="Voetnootmarkering"/>
                <w:rFonts w:asciiTheme="minorHAnsi" w:hAnsiTheme="minorHAnsi" w:cstheme="minorHAnsi"/>
                <w:i/>
                <w:sz w:val="20"/>
                <w:szCs w:val="20"/>
                <w:lang w:val="nl-BE"/>
              </w:rPr>
              <w:footnoteReference w:id="2"/>
            </w:r>
          </w:p>
        </w:tc>
        <w:tc>
          <w:tcPr>
            <w:tcW w:w="10768" w:type="dxa"/>
          </w:tcPr>
          <w:p w:rsidR="00377DF2" w:rsidRPr="00A82B32" w:rsidRDefault="00A82B32" w:rsidP="001D5493">
            <w:pPr>
              <w:rPr>
                <w:rFonts w:asciiTheme="minorHAnsi" w:hAnsiTheme="minorHAnsi" w:cstheme="minorHAnsi"/>
                <w:sz w:val="20"/>
                <w:szCs w:val="20"/>
                <w:lang w:val="nl-BE"/>
              </w:rPr>
            </w:pPr>
            <w:r w:rsidRPr="00A82B32">
              <w:rPr>
                <w:rFonts w:asciiTheme="minorHAnsi" w:hAnsiTheme="minorHAnsi" w:cstheme="minorHAnsi"/>
                <w:color w:val="3D3D3D"/>
                <w:sz w:val="20"/>
                <w:szCs w:val="20"/>
                <w:shd w:val="clear" w:color="auto" w:fill="FFFFFF"/>
              </w:rPr>
              <w:t>Er is geen intakeprocedure; jongeren kunnen deelnemen na telefonische aanmelding en na een verkennend gesprek</w:t>
            </w:r>
            <w:r w:rsidR="007C4692">
              <w:rPr>
                <w:rFonts w:asciiTheme="minorHAnsi" w:hAnsiTheme="minorHAnsi" w:cstheme="minorHAnsi"/>
                <w:color w:val="3D3D3D"/>
                <w:sz w:val="20"/>
                <w:szCs w:val="20"/>
                <w:shd w:val="clear" w:color="auto" w:fill="FFFFFF"/>
              </w:rPr>
              <w:t xml:space="preserve"> in </w:t>
            </w:r>
            <w:proofErr w:type="spellStart"/>
            <w:r w:rsidR="007C4692">
              <w:rPr>
                <w:rFonts w:asciiTheme="minorHAnsi" w:hAnsiTheme="minorHAnsi" w:cstheme="minorHAnsi"/>
                <w:color w:val="3D3D3D"/>
                <w:sz w:val="20"/>
                <w:szCs w:val="20"/>
                <w:shd w:val="clear" w:color="auto" w:fill="FFFFFF"/>
              </w:rPr>
              <w:t>Biez</w:t>
            </w:r>
            <w:proofErr w:type="spellEnd"/>
          </w:p>
          <w:p w:rsidR="00377DF2" w:rsidRPr="00A82B32" w:rsidRDefault="00377DF2" w:rsidP="001D5493">
            <w:pPr>
              <w:rPr>
                <w:rFonts w:asciiTheme="minorHAnsi" w:hAnsiTheme="minorHAnsi" w:cstheme="minorHAnsi"/>
                <w:sz w:val="20"/>
                <w:szCs w:val="20"/>
                <w:lang w:val="nl-BE"/>
              </w:rPr>
            </w:pPr>
          </w:p>
        </w:tc>
      </w:tr>
      <w:tr w:rsidR="00377DF2" w:rsidRPr="00231ED1" w:rsidTr="00B84B58">
        <w:tc>
          <w:tcPr>
            <w:tcW w:w="3450" w:type="dxa"/>
          </w:tcPr>
          <w:p w:rsidR="00377DF2" w:rsidRPr="0022425D" w:rsidRDefault="00D40A33" w:rsidP="00377DF2">
            <w:pPr>
              <w:jc w:val="right"/>
              <w:rPr>
                <w:rFonts w:asciiTheme="minorHAnsi" w:hAnsiTheme="minorHAnsi" w:cstheme="minorHAnsi"/>
                <w:i/>
                <w:sz w:val="20"/>
                <w:szCs w:val="20"/>
                <w:lang w:val="nl-BE"/>
              </w:rPr>
            </w:pPr>
            <w:r>
              <w:rPr>
                <w:rFonts w:asciiTheme="minorHAnsi" w:hAnsiTheme="minorHAnsi" w:cstheme="minorHAnsi"/>
                <w:i/>
                <w:sz w:val="20"/>
                <w:szCs w:val="20"/>
                <w:lang w:val="nl-BE"/>
              </w:rPr>
              <w:t>T</w:t>
            </w:r>
            <w:r w:rsidR="009235C9">
              <w:rPr>
                <w:rFonts w:asciiTheme="minorHAnsi" w:hAnsiTheme="minorHAnsi" w:cstheme="minorHAnsi"/>
                <w:i/>
                <w:sz w:val="20"/>
                <w:szCs w:val="20"/>
                <w:lang w:val="nl-BE"/>
              </w:rPr>
              <w:t>rajectbehee</w:t>
            </w:r>
            <w:r>
              <w:rPr>
                <w:rFonts w:asciiTheme="minorHAnsi" w:hAnsiTheme="minorHAnsi" w:cstheme="minorHAnsi"/>
                <w:i/>
                <w:sz w:val="20"/>
                <w:szCs w:val="20"/>
                <w:lang w:val="nl-BE"/>
              </w:rPr>
              <w:t>r- en begeleiding</w:t>
            </w:r>
            <w:r w:rsidR="009235C9">
              <w:rPr>
                <w:rStyle w:val="Voetnootmarkering"/>
                <w:rFonts w:asciiTheme="minorHAnsi" w:hAnsiTheme="minorHAnsi" w:cstheme="minorHAnsi"/>
                <w:i/>
                <w:sz w:val="20"/>
                <w:szCs w:val="20"/>
                <w:lang w:val="nl-BE"/>
              </w:rPr>
              <w:footnoteReference w:id="3"/>
            </w:r>
          </w:p>
          <w:p w:rsidR="00377DF2" w:rsidRPr="0022425D" w:rsidRDefault="00377DF2" w:rsidP="00377DF2">
            <w:pPr>
              <w:jc w:val="right"/>
              <w:rPr>
                <w:rFonts w:asciiTheme="minorHAnsi" w:hAnsiTheme="minorHAnsi" w:cstheme="minorHAnsi"/>
                <w:i/>
                <w:sz w:val="20"/>
                <w:szCs w:val="20"/>
                <w:lang w:val="nl-BE"/>
              </w:rPr>
            </w:pPr>
          </w:p>
        </w:tc>
        <w:tc>
          <w:tcPr>
            <w:tcW w:w="10768" w:type="dxa"/>
          </w:tcPr>
          <w:p w:rsidR="00377DF2" w:rsidRPr="00A82B32" w:rsidRDefault="007C4692" w:rsidP="001D5493">
            <w:pPr>
              <w:rPr>
                <w:rFonts w:asciiTheme="minorHAnsi" w:hAnsiTheme="minorHAnsi" w:cstheme="minorHAnsi"/>
                <w:sz w:val="20"/>
                <w:szCs w:val="20"/>
                <w:lang w:val="nl-BE"/>
              </w:rPr>
            </w:pPr>
            <w:r>
              <w:rPr>
                <w:rFonts w:asciiTheme="minorHAnsi" w:hAnsiTheme="minorHAnsi" w:cstheme="minorHAnsi"/>
                <w:color w:val="3D3D3D"/>
                <w:sz w:val="20"/>
                <w:szCs w:val="20"/>
                <w:shd w:val="clear" w:color="auto" w:fill="FFFFFF"/>
              </w:rPr>
              <w:t>Per dag zijn er maximum 4</w:t>
            </w:r>
            <w:r w:rsidR="00A82B32" w:rsidRPr="00A82B32">
              <w:rPr>
                <w:rFonts w:asciiTheme="minorHAnsi" w:hAnsiTheme="minorHAnsi" w:cstheme="minorHAnsi"/>
                <w:color w:val="3D3D3D"/>
                <w:sz w:val="20"/>
                <w:szCs w:val="20"/>
                <w:shd w:val="clear" w:color="auto" w:fill="FFFFFF"/>
              </w:rPr>
              <w:t xml:space="preserve"> jongeren per begeleider. Kan ondersteund worden door vrijwilliger(s). En dit voor de dagdagelijkse activiteiten. De aanmelder in kwestie wordt aanzien als de trajectbegeleider (opvolging)</w:t>
            </w:r>
          </w:p>
        </w:tc>
      </w:tr>
      <w:tr w:rsidR="00377DF2" w:rsidRPr="00231ED1" w:rsidTr="008052E7">
        <w:tc>
          <w:tcPr>
            <w:tcW w:w="3450" w:type="dxa"/>
          </w:tcPr>
          <w:p w:rsidR="00377DF2" w:rsidRPr="0022425D" w:rsidRDefault="00377DF2" w:rsidP="00377DF2">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Methodiek</w:t>
            </w:r>
            <w:r w:rsidR="00D40A33">
              <w:rPr>
                <w:rStyle w:val="Voetnootmarkering"/>
                <w:rFonts w:asciiTheme="minorHAnsi" w:hAnsiTheme="minorHAnsi" w:cstheme="minorHAnsi"/>
                <w:i/>
                <w:sz w:val="20"/>
                <w:szCs w:val="20"/>
                <w:lang w:val="nl-BE"/>
              </w:rPr>
              <w:footnoteReference w:id="4"/>
            </w:r>
          </w:p>
          <w:p w:rsidR="00377DF2" w:rsidRPr="0022425D" w:rsidRDefault="00377DF2" w:rsidP="00377DF2">
            <w:pPr>
              <w:jc w:val="right"/>
              <w:rPr>
                <w:rFonts w:asciiTheme="minorHAnsi" w:hAnsiTheme="minorHAnsi" w:cstheme="minorHAnsi"/>
                <w:i/>
                <w:sz w:val="20"/>
                <w:szCs w:val="20"/>
                <w:lang w:val="nl-BE"/>
              </w:rPr>
            </w:pPr>
          </w:p>
        </w:tc>
        <w:tc>
          <w:tcPr>
            <w:tcW w:w="10768" w:type="dxa"/>
          </w:tcPr>
          <w:p w:rsidR="00377DF2" w:rsidRPr="00A82B32" w:rsidRDefault="00A82B32" w:rsidP="001D5493">
            <w:pPr>
              <w:rPr>
                <w:rFonts w:asciiTheme="minorHAnsi" w:hAnsiTheme="minorHAnsi" w:cstheme="minorHAnsi"/>
                <w:sz w:val="20"/>
                <w:szCs w:val="20"/>
                <w:lang w:val="nl-BE"/>
              </w:rPr>
            </w:pPr>
            <w:r w:rsidRPr="00A82B32">
              <w:rPr>
                <w:rFonts w:asciiTheme="minorHAnsi" w:hAnsiTheme="minorHAnsi" w:cstheme="minorHAnsi"/>
                <w:color w:val="000000"/>
                <w:sz w:val="20"/>
                <w:szCs w:val="20"/>
                <w:shd w:val="clear" w:color="auto" w:fill="FFFFFF"/>
              </w:rPr>
              <w:t>Alle jongeren binnen Integrale Jeugdhulp tussen 12 en 19 jaar die in een lopend hulpverleningstraject zitten, die in de provincie Vlaams Brabant of in Brussel wonen en die graag in de natuur vertoeven en met hun handen bezig zijn.</w:t>
            </w:r>
          </w:p>
        </w:tc>
      </w:tr>
      <w:tr w:rsidR="00377DF2" w:rsidRPr="00231ED1" w:rsidTr="006A3837">
        <w:tc>
          <w:tcPr>
            <w:tcW w:w="3450" w:type="dxa"/>
            <w:tcBorders>
              <w:bottom w:val="double" w:sz="4" w:space="0" w:color="4F81BD" w:themeColor="accent1"/>
            </w:tcBorders>
          </w:tcPr>
          <w:p w:rsidR="00377DF2" w:rsidRPr="0022425D" w:rsidRDefault="009235C9" w:rsidP="00377DF2">
            <w:pPr>
              <w:jc w:val="right"/>
              <w:rPr>
                <w:rFonts w:asciiTheme="minorHAnsi" w:hAnsiTheme="minorHAnsi" w:cstheme="minorHAnsi"/>
                <w:i/>
                <w:sz w:val="20"/>
                <w:szCs w:val="20"/>
                <w:lang w:val="nl-BE"/>
              </w:rPr>
            </w:pPr>
            <w:r>
              <w:rPr>
                <w:rFonts w:asciiTheme="minorHAnsi" w:hAnsiTheme="minorHAnsi" w:cstheme="minorHAnsi"/>
                <w:i/>
                <w:sz w:val="20"/>
                <w:szCs w:val="20"/>
                <w:lang w:val="nl-BE"/>
              </w:rPr>
              <w:t>Afsluiting</w:t>
            </w:r>
            <w:r w:rsidR="00D40A33">
              <w:rPr>
                <w:rStyle w:val="Voetnootmarkering"/>
                <w:rFonts w:asciiTheme="minorHAnsi" w:hAnsiTheme="minorHAnsi" w:cstheme="minorHAnsi"/>
                <w:i/>
                <w:sz w:val="20"/>
                <w:szCs w:val="20"/>
                <w:lang w:val="nl-BE"/>
              </w:rPr>
              <w:footnoteReference w:id="5"/>
            </w:r>
          </w:p>
          <w:p w:rsidR="00377DF2" w:rsidRPr="0022425D" w:rsidRDefault="00377DF2" w:rsidP="00377DF2">
            <w:pPr>
              <w:jc w:val="right"/>
              <w:rPr>
                <w:rFonts w:asciiTheme="minorHAnsi" w:hAnsiTheme="minorHAnsi" w:cstheme="minorHAnsi"/>
                <w:i/>
                <w:sz w:val="20"/>
                <w:szCs w:val="20"/>
                <w:lang w:val="nl-BE"/>
              </w:rPr>
            </w:pPr>
          </w:p>
        </w:tc>
        <w:tc>
          <w:tcPr>
            <w:tcW w:w="10768" w:type="dxa"/>
            <w:tcBorders>
              <w:bottom w:val="double" w:sz="4" w:space="0" w:color="4F81BD" w:themeColor="accent1"/>
            </w:tcBorders>
          </w:tcPr>
          <w:p w:rsidR="00377DF2" w:rsidRPr="00A82B32" w:rsidRDefault="00A82B32" w:rsidP="001D5493">
            <w:pPr>
              <w:rPr>
                <w:rFonts w:asciiTheme="minorHAnsi" w:hAnsiTheme="minorHAnsi" w:cstheme="minorHAnsi"/>
                <w:sz w:val="20"/>
                <w:szCs w:val="20"/>
                <w:lang w:val="nl-BE"/>
              </w:rPr>
            </w:pPr>
            <w:r w:rsidRPr="00A82B32">
              <w:rPr>
                <w:rFonts w:asciiTheme="minorHAnsi" w:hAnsiTheme="minorHAnsi" w:cstheme="minorHAnsi"/>
                <w:sz w:val="20"/>
                <w:szCs w:val="20"/>
                <w:lang w:val="nl-BE"/>
              </w:rPr>
              <w:t>Wordt besproken met de aanmelder en de jongere</w:t>
            </w:r>
          </w:p>
        </w:tc>
      </w:tr>
      <w:tr w:rsidR="00630666" w:rsidRPr="00630666" w:rsidTr="006A3837">
        <w:tc>
          <w:tcPr>
            <w:tcW w:w="14218" w:type="dxa"/>
            <w:gridSpan w:val="2"/>
            <w:tcBorders>
              <w:left w:val="double" w:sz="4" w:space="0" w:color="4F81BD" w:themeColor="accent1"/>
              <w:bottom w:val="double" w:sz="4" w:space="0" w:color="4F81BD" w:themeColor="accent1"/>
              <w:right w:val="double" w:sz="4" w:space="0" w:color="4F81BD" w:themeColor="accent1"/>
            </w:tcBorders>
          </w:tcPr>
          <w:p w:rsidR="00B16000" w:rsidRPr="00A82B32" w:rsidRDefault="00B16000" w:rsidP="00B16000">
            <w:pPr>
              <w:pStyle w:val="Lijstalinea"/>
              <w:numPr>
                <w:ilvl w:val="0"/>
                <w:numId w:val="3"/>
              </w:numPr>
              <w:rPr>
                <w:rFonts w:asciiTheme="minorHAnsi" w:hAnsiTheme="minorHAnsi" w:cstheme="minorHAnsi"/>
                <w:b/>
                <w:color w:val="0070C0"/>
                <w:sz w:val="20"/>
                <w:szCs w:val="20"/>
                <w:lang w:val="nl-BE"/>
              </w:rPr>
            </w:pPr>
            <w:r w:rsidRPr="00A82B32">
              <w:rPr>
                <w:rFonts w:asciiTheme="minorHAnsi" w:hAnsiTheme="minorHAnsi" w:cstheme="minorHAnsi"/>
                <w:b/>
                <w:color w:val="0070C0"/>
                <w:sz w:val="20"/>
                <w:szCs w:val="20"/>
                <w:lang w:val="nl-BE"/>
              </w:rPr>
              <w:t>Algemene contactgegevens</w:t>
            </w:r>
          </w:p>
        </w:tc>
      </w:tr>
      <w:tr w:rsidR="00B16000" w:rsidRPr="00231ED1" w:rsidTr="003F7D44">
        <w:tc>
          <w:tcPr>
            <w:tcW w:w="3450" w:type="dxa"/>
            <w:tcBorders>
              <w:top w:val="double" w:sz="4" w:space="0" w:color="4F81BD" w:themeColor="accent1"/>
            </w:tcBorders>
          </w:tcPr>
          <w:p w:rsidR="00B16000" w:rsidRPr="0022425D" w:rsidRDefault="00B16000" w:rsidP="00B16000">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Contactpersoon organisatie</w:t>
            </w:r>
          </w:p>
          <w:p w:rsidR="00B16000" w:rsidRPr="0022425D" w:rsidRDefault="00B16000" w:rsidP="00B16000">
            <w:pPr>
              <w:jc w:val="right"/>
              <w:rPr>
                <w:rFonts w:asciiTheme="minorHAnsi" w:hAnsiTheme="minorHAnsi" w:cstheme="minorHAnsi"/>
                <w:i/>
                <w:sz w:val="20"/>
                <w:szCs w:val="20"/>
                <w:lang w:val="nl-BE"/>
              </w:rPr>
            </w:pPr>
          </w:p>
        </w:tc>
        <w:tc>
          <w:tcPr>
            <w:tcW w:w="10768" w:type="dxa"/>
            <w:tcBorders>
              <w:top w:val="double" w:sz="4" w:space="0" w:color="4F81BD" w:themeColor="accent1"/>
            </w:tcBorders>
          </w:tcPr>
          <w:p w:rsidR="00B16000" w:rsidRPr="00A82B32" w:rsidRDefault="00B16000" w:rsidP="001D5493">
            <w:pPr>
              <w:rPr>
                <w:rFonts w:asciiTheme="minorHAnsi" w:hAnsiTheme="minorHAnsi" w:cstheme="minorHAnsi"/>
                <w:sz w:val="20"/>
                <w:szCs w:val="20"/>
                <w:lang w:val="nl-BE"/>
              </w:rPr>
            </w:pPr>
            <w:bookmarkStart w:id="0" w:name="_GoBack"/>
            <w:bookmarkEnd w:id="0"/>
          </w:p>
        </w:tc>
      </w:tr>
      <w:tr w:rsidR="00B16000" w:rsidRPr="00231ED1" w:rsidTr="00643335">
        <w:tc>
          <w:tcPr>
            <w:tcW w:w="3450" w:type="dxa"/>
          </w:tcPr>
          <w:p w:rsidR="00B16000" w:rsidRPr="0022425D" w:rsidRDefault="00B16000" w:rsidP="00B16000">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Contactgegevens</w:t>
            </w:r>
          </w:p>
          <w:p w:rsidR="00B16000" w:rsidRPr="0022425D" w:rsidRDefault="00B16000" w:rsidP="00B16000">
            <w:pPr>
              <w:jc w:val="right"/>
              <w:rPr>
                <w:rFonts w:asciiTheme="minorHAnsi" w:hAnsiTheme="minorHAnsi" w:cstheme="minorHAnsi"/>
                <w:i/>
                <w:sz w:val="20"/>
                <w:szCs w:val="20"/>
                <w:lang w:val="nl-BE"/>
              </w:rPr>
            </w:pPr>
          </w:p>
        </w:tc>
        <w:tc>
          <w:tcPr>
            <w:tcW w:w="10768" w:type="dxa"/>
          </w:tcPr>
          <w:p w:rsidR="00B16000" w:rsidRPr="00A82B32" w:rsidRDefault="00A82B32" w:rsidP="001D5493">
            <w:pPr>
              <w:rPr>
                <w:rFonts w:asciiTheme="minorHAnsi" w:hAnsiTheme="minorHAnsi" w:cstheme="minorHAnsi"/>
                <w:color w:val="3D3D3D"/>
                <w:sz w:val="20"/>
                <w:szCs w:val="20"/>
                <w:shd w:val="clear" w:color="auto" w:fill="FFFFFF"/>
              </w:rPr>
            </w:pPr>
            <w:r w:rsidRPr="00A82B32">
              <w:rPr>
                <w:rFonts w:asciiTheme="minorHAnsi" w:hAnsiTheme="minorHAnsi" w:cstheme="minorHAnsi"/>
                <w:color w:val="3D3D3D"/>
                <w:sz w:val="20"/>
                <w:szCs w:val="20"/>
                <w:shd w:val="clear" w:color="auto" w:fill="FFFFFF"/>
              </w:rPr>
              <w:t>Aanmelden? 0491 56 82 06</w:t>
            </w:r>
          </w:p>
          <w:p w:rsidR="00A82B32" w:rsidRPr="00A82B32" w:rsidRDefault="00285C27" w:rsidP="001D5493">
            <w:pPr>
              <w:rPr>
                <w:rFonts w:asciiTheme="minorHAnsi" w:hAnsiTheme="minorHAnsi" w:cstheme="minorHAnsi"/>
                <w:sz w:val="20"/>
                <w:szCs w:val="20"/>
                <w:lang w:val="nl-BE"/>
              </w:rPr>
            </w:pPr>
            <w:hyperlink r:id="rId8" w:history="1">
              <w:r w:rsidR="00A82B32" w:rsidRPr="00A82B32">
                <w:rPr>
                  <w:rStyle w:val="Hyperlink"/>
                  <w:rFonts w:asciiTheme="minorHAnsi" w:hAnsiTheme="minorHAnsi" w:cstheme="minorHAnsi"/>
                  <w:color w:val="F38328"/>
                  <w:sz w:val="20"/>
                  <w:szCs w:val="20"/>
                  <w:bdr w:val="none" w:sz="0" w:space="0" w:color="auto" w:frame="1"/>
                  <w:shd w:val="clear" w:color="auto" w:fill="FFFFFF"/>
                </w:rPr>
                <w:t>aanmelding@alba.be</w:t>
              </w:r>
            </w:hyperlink>
          </w:p>
        </w:tc>
      </w:tr>
      <w:tr w:rsidR="00D40A33" w:rsidRPr="00231ED1" w:rsidTr="00643335">
        <w:tc>
          <w:tcPr>
            <w:tcW w:w="3450" w:type="dxa"/>
          </w:tcPr>
          <w:p w:rsidR="00D40A33" w:rsidRDefault="00D40A33" w:rsidP="00B16000">
            <w:pPr>
              <w:jc w:val="right"/>
              <w:rPr>
                <w:rFonts w:asciiTheme="minorHAnsi" w:hAnsiTheme="minorHAnsi" w:cstheme="minorHAnsi"/>
                <w:i/>
                <w:sz w:val="20"/>
                <w:szCs w:val="20"/>
                <w:lang w:val="nl-BE"/>
              </w:rPr>
            </w:pPr>
            <w:r>
              <w:rPr>
                <w:rFonts w:asciiTheme="minorHAnsi" w:hAnsiTheme="minorHAnsi" w:cstheme="minorHAnsi"/>
                <w:i/>
                <w:sz w:val="20"/>
                <w:szCs w:val="20"/>
                <w:lang w:val="nl-BE"/>
              </w:rPr>
              <w:t>Nuttige info</w:t>
            </w:r>
            <w:r>
              <w:rPr>
                <w:rStyle w:val="Voetnootmarkering"/>
                <w:rFonts w:asciiTheme="minorHAnsi" w:hAnsiTheme="minorHAnsi" w:cstheme="minorHAnsi"/>
                <w:i/>
                <w:sz w:val="20"/>
                <w:szCs w:val="20"/>
                <w:lang w:val="nl-BE"/>
              </w:rPr>
              <w:footnoteReference w:id="6"/>
            </w:r>
          </w:p>
          <w:p w:rsidR="00D40A33" w:rsidRPr="0022425D" w:rsidRDefault="00D40A33" w:rsidP="00B16000">
            <w:pPr>
              <w:jc w:val="right"/>
              <w:rPr>
                <w:rFonts w:asciiTheme="minorHAnsi" w:hAnsiTheme="minorHAnsi" w:cstheme="minorHAnsi"/>
                <w:i/>
                <w:sz w:val="20"/>
                <w:szCs w:val="20"/>
                <w:lang w:val="nl-BE"/>
              </w:rPr>
            </w:pPr>
          </w:p>
        </w:tc>
        <w:tc>
          <w:tcPr>
            <w:tcW w:w="10768" w:type="dxa"/>
          </w:tcPr>
          <w:p w:rsidR="00D40A33" w:rsidRPr="00A82B32" w:rsidRDefault="00A82B32" w:rsidP="001D5493">
            <w:pPr>
              <w:rPr>
                <w:rFonts w:asciiTheme="minorHAnsi" w:hAnsiTheme="minorHAnsi" w:cstheme="minorHAnsi"/>
                <w:color w:val="3D3D3D"/>
                <w:sz w:val="20"/>
                <w:szCs w:val="20"/>
                <w:shd w:val="clear" w:color="auto" w:fill="FFFFFF"/>
              </w:rPr>
            </w:pPr>
            <w:r w:rsidRPr="00A82B32">
              <w:rPr>
                <w:rFonts w:asciiTheme="minorHAnsi" w:hAnsiTheme="minorHAnsi" w:cstheme="minorHAnsi"/>
                <w:color w:val="3D3D3D"/>
                <w:sz w:val="20"/>
                <w:szCs w:val="20"/>
                <w:shd w:val="clear" w:color="auto" w:fill="FFFFFF"/>
              </w:rPr>
              <w:t>Vervoer van en naar het domein wordt tijdens de kennismaking afgesproken. We bieden aan jongeren op te pikken op het traject Herent-</w:t>
            </w:r>
            <w:proofErr w:type="spellStart"/>
            <w:r w:rsidRPr="00A82B32">
              <w:rPr>
                <w:rFonts w:asciiTheme="minorHAnsi" w:hAnsiTheme="minorHAnsi" w:cstheme="minorHAnsi"/>
                <w:color w:val="3D3D3D"/>
                <w:sz w:val="20"/>
                <w:szCs w:val="20"/>
                <w:shd w:val="clear" w:color="auto" w:fill="FFFFFF"/>
              </w:rPr>
              <w:t>Biez</w:t>
            </w:r>
            <w:proofErr w:type="spellEnd"/>
            <w:r w:rsidRPr="00A82B32">
              <w:rPr>
                <w:rFonts w:asciiTheme="minorHAnsi" w:hAnsiTheme="minorHAnsi" w:cstheme="minorHAnsi"/>
                <w:color w:val="3D3D3D"/>
                <w:sz w:val="20"/>
                <w:szCs w:val="20"/>
                <w:shd w:val="clear" w:color="auto" w:fill="FFFFFF"/>
              </w:rPr>
              <w:t xml:space="preserve"> (station Herent, station Heverlee, Kringwinkel Spit,…)</w:t>
            </w:r>
          </w:p>
          <w:p w:rsidR="00A82B32" w:rsidRPr="00A82B32" w:rsidRDefault="00A82B32" w:rsidP="001D5493">
            <w:pPr>
              <w:rPr>
                <w:rFonts w:asciiTheme="minorHAnsi" w:hAnsiTheme="minorHAnsi" w:cstheme="minorHAnsi"/>
                <w:sz w:val="20"/>
                <w:szCs w:val="20"/>
                <w:lang w:val="nl-BE"/>
              </w:rPr>
            </w:pPr>
            <w:r w:rsidRPr="00A82B32">
              <w:rPr>
                <w:rFonts w:asciiTheme="minorHAnsi" w:hAnsiTheme="minorHAnsi" w:cstheme="minorHAnsi"/>
                <w:color w:val="3D3D3D"/>
                <w:sz w:val="20"/>
                <w:szCs w:val="20"/>
                <w:shd w:val="clear" w:color="auto" w:fill="FFFFFF"/>
              </w:rPr>
              <w:t xml:space="preserve">Iedere maandag en dinsdag (behalve op feestdagen) van 9u tot en met 16u. </w:t>
            </w:r>
          </w:p>
        </w:tc>
      </w:tr>
    </w:tbl>
    <w:p w:rsidR="002A2C9B" w:rsidRDefault="002A2C9B"/>
    <w:p w:rsidR="00D665AC" w:rsidRPr="00231ED1" w:rsidRDefault="00D665AC" w:rsidP="001242D3">
      <w:pPr>
        <w:rPr>
          <w:rFonts w:asciiTheme="minorHAnsi" w:hAnsiTheme="minorHAnsi" w:cstheme="minorHAnsi"/>
          <w:sz w:val="20"/>
          <w:szCs w:val="20"/>
          <w:lang w:val="nl-BE"/>
        </w:rPr>
      </w:pPr>
    </w:p>
    <w:sectPr w:rsidR="00D665AC" w:rsidRPr="00231ED1" w:rsidSect="00FF5307">
      <w:endnotePr>
        <w:numFmt w:val="decimal"/>
      </w:endnotePr>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27" w:rsidRDefault="00285C27" w:rsidP="001D5493">
      <w:r>
        <w:separator/>
      </w:r>
    </w:p>
  </w:endnote>
  <w:endnote w:type="continuationSeparator" w:id="0">
    <w:p w:rsidR="00285C27" w:rsidRDefault="00285C27" w:rsidP="001D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27" w:rsidRDefault="00285C27" w:rsidP="001D5493">
      <w:r>
        <w:separator/>
      </w:r>
    </w:p>
  </w:footnote>
  <w:footnote w:type="continuationSeparator" w:id="0">
    <w:p w:rsidR="00285C27" w:rsidRDefault="00285C27" w:rsidP="001D5493">
      <w:r>
        <w:continuationSeparator/>
      </w:r>
    </w:p>
  </w:footnote>
  <w:footnote w:id="1">
    <w:p w:rsidR="009235C9" w:rsidRPr="009235C9" w:rsidRDefault="009235C9">
      <w:pPr>
        <w:pStyle w:val="Voetnoottekst"/>
        <w:rPr>
          <w:lang w:val="nl-BE"/>
        </w:rPr>
      </w:pPr>
      <w:r>
        <w:rPr>
          <w:rStyle w:val="Voetnootmarkering"/>
        </w:rPr>
        <w:footnoteRef/>
      </w:r>
      <w:r>
        <w:t xml:space="preserve"> </w:t>
      </w:r>
      <w:r>
        <w:rPr>
          <w:lang w:val="nl-BE"/>
        </w:rPr>
        <w:t>Aanmelding : Wie is/zijn de aanmelder(s), via welk kanaal gebeurd dit? Is hier een procedure voor?</w:t>
      </w:r>
    </w:p>
  </w:footnote>
  <w:footnote w:id="2">
    <w:p w:rsidR="009235C9" w:rsidRPr="009235C9" w:rsidRDefault="009235C9">
      <w:pPr>
        <w:pStyle w:val="Voetnoottekst"/>
        <w:rPr>
          <w:lang w:val="nl-BE"/>
        </w:rPr>
      </w:pPr>
      <w:r>
        <w:rPr>
          <w:rStyle w:val="Voetnootmarkering"/>
        </w:rPr>
        <w:footnoteRef/>
      </w:r>
      <w:r>
        <w:t xml:space="preserve"> </w:t>
      </w:r>
      <w:r>
        <w:rPr>
          <w:lang w:val="nl-BE"/>
        </w:rPr>
        <w:t>Opstart : Hoe gebeurt de opstart? D.m.v. een ronde tafel, gesprek, kennismaking, telefonisch contact, … ?</w:t>
      </w:r>
    </w:p>
  </w:footnote>
  <w:footnote w:id="3">
    <w:p w:rsidR="009235C9" w:rsidRPr="009235C9" w:rsidRDefault="009235C9">
      <w:pPr>
        <w:pStyle w:val="Voetnoottekst"/>
        <w:rPr>
          <w:lang w:val="nl-BE"/>
        </w:rPr>
      </w:pPr>
      <w:r>
        <w:rPr>
          <w:rStyle w:val="Voetnootmarkering"/>
        </w:rPr>
        <w:footnoteRef/>
      </w:r>
      <w:r>
        <w:t xml:space="preserve"> Trajectbeheer : Wie neemt de trajectbegeleiding op zich? Is dit een externe dienst of</w:t>
      </w:r>
      <w:r w:rsidR="00D40A33">
        <w:t xml:space="preserve"> nemen jullie dit zelf op? Hoe verloopt de individuele begeleiding in jullie organisatie?</w:t>
      </w:r>
    </w:p>
  </w:footnote>
  <w:footnote w:id="4">
    <w:p w:rsidR="00D40A33" w:rsidRPr="00D40A33" w:rsidRDefault="00D40A33">
      <w:pPr>
        <w:pStyle w:val="Voetnoottekst"/>
        <w:rPr>
          <w:lang w:val="nl-BE"/>
        </w:rPr>
      </w:pPr>
      <w:r>
        <w:rPr>
          <w:rStyle w:val="Voetnootmarkering"/>
        </w:rPr>
        <w:footnoteRef/>
      </w:r>
      <w:r>
        <w:t xml:space="preserve"> </w:t>
      </w:r>
      <w:r>
        <w:rPr>
          <w:lang w:val="nl-BE"/>
        </w:rPr>
        <w:t>Methodiek : Maken jullie gebruik van een specifieke methodiek?</w:t>
      </w:r>
    </w:p>
  </w:footnote>
  <w:footnote w:id="5">
    <w:p w:rsidR="00D40A33" w:rsidRPr="00D40A33" w:rsidRDefault="00D40A33">
      <w:pPr>
        <w:pStyle w:val="Voetnoottekst"/>
        <w:rPr>
          <w:lang w:val="nl-BE"/>
        </w:rPr>
      </w:pPr>
      <w:r>
        <w:rPr>
          <w:rStyle w:val="Voetnootmarkering"/>
        </w:rPr>
        <w:footnoteRef/>
      </w:r>
      <w:r>
        <w:t xml:space="preserve"> </w:t>
      </w:r>
      <w:r>
        <w:rPr>
          <w:lang w:val="nl-BE"/>
        </w:rPr>
        <w:t>Afsluiting : Hoe sluiten jullie een traject af? Indicaties, werkwijzen, …</w:t>
      </w:r>
    </w:p>
  </w:footnote>
  <w:footnote w:id="6">
    <w:p w:rsidR="00D40A33" w:rsidRPr="00D40A33" w:rsidRDefault="00D40A33">
      <w:pPr>
        <w:pStyle w:val="Voetnoottekst"/>
        <w:rPr>
          <w:lang w:val="nl-BE"/>
        </w:rPr>
      </w:pPr>
      <w:r>
        <w:rPr>
          <w:rStyle w:val="Voetnootmarkering"/>
        </w:rPr>
        <w:footnoteRef/>
      </w:r>
      <w:r>
        <w:t xml:space="preserve"> </w:t>
      </w:r>
      <w:r>
        <w:rPr>
          <w:lang w:val="nl-BE"/>
        </w:rPr>
        <w:t>Info : Verwijzing naar website, folder,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57A"/>
    <w:multiLevelType w:val="hybridMultilevel"/>
    <w:tmpl w:val="C4C8E3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A2332A"/>
    <w:multiLevelType w:val="hybridMultilevel"/>
    <w:tmpl w:val="5AF61DF4"/>
    <w:lvl w:ilvl="0" w:tplc="98B291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8B2C25"/>
    <w:multiLevelType w:val="hybridMultilevel"/>
    <w:tmpl w:val="BFE8A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6"/>
    <w:rsid w:val="00061917"/>
    <w:rsid w:val="00062592"/>
    <w:rsid w:val="00064FBA"/>
    <w:rsid w:val="000818EE"/>
    <w:rsid w:val="0008359F"/>
    <w:rsid w:val="000A1375"/>
    <w:rsid w:val="000A4187"/>
    <w:rsid w:val="000F2BB4"/>
    <w:rsid w:val="001242D3"/>
    <w:rsid w:val="00163E2C"/>
    <w:rsid w:val="00194954"/>
    <w:rsid w:val="001D5493"/>
    <w:rsid w:val="001E4CE7"/>
    <w:rsid w:val="00221843"/>
    <w:rsid w:val="0022425D"/>
    <w:rsid w:val="00231ED1"/>
    <w:rsid w:val="00237BE4"/>
    <w:rsid w:val="00246BEB"/>
    <w:rsid w:val="002528B6"/>
    <w:rsid w:val="00262359"/>
    <w:rsid w:val="00270B40"/>
    <w:rsid w:val="00285C27"/>
    <w:rsid w:val="002A2C9B"/>
    <w:rsid w:val="002C3162"/>
    <w:rsid w:val="002C4957"/>
    <w:rsid w:val="003009FE"/>
    <w:rsid w:val="0032083A"/>
    <w:rsid w:val="00377DF2"/>
    <w:rsid w:val="00390A92"/>
    <w:rsid w:val="003B0962"/>
    <w:rsid w:val="003B268B"/>
    <w:rsid w:val="004252F9"/>
    <w:rsid w:val="004E39AC"/>
    <w:rsid w:val="004E44BE"/>
    <w:rsid w:val="00525477"/>
    <w:rsid w:val="005755A5"/>
    <w:rsid w:val="005A5A7B"/>
    <w:rsid w:val="005B2AF1"/>
    <w:rsid w:val="00611AD2"/>
    <w:rsid w:val="00630666"/>
    <w:rsid w:val="006500B6"/>
    <w:rsid w:val="00677A5B"/>
    <w:rsid w:val="006800DC"/>
    <w:rsid w:val="006A3837"/>
    <w:rsid w:val="006B42AB"/>
    <w:rsid w:val="006C05D6"/>
    <w:rsid w:val="007C4692"/>
    <w:rsid w:val="007D4F1E"/>
    <w:rsid w:val="007D6989"/>
    <w:rsid w:val="00806D2B"/>
    <w:rsid w:val="0083179C"/>
    <w:rsid w:val="008420BB"/>
    <w:rsid w:val="00846290"/>
    <w:rsid w:val="0088055F"/>
    <w:rsid w:val="008E45A0"/>
    <w:rsid w:val="009235C9"/>
    <w:rsid w:val="009525C2"/>
    <w:rsid w:val="00956CF0"/>
    <w:rsid w:val="009A286E"/>
    <w:rsid w:val="009D27CD"/>
    <w:rsid w:val="00A2510E"/>
    <w:rsid w:val="00A32506"/>
    <w:rsid w:val="00A756B1"/>
    <w:rsid w:val="00A82B32"/>
    <w:rsid w:val="00AA5F20"/>
    <w:rsid w:val="00AD17FF"/>
    <w:rsid w:val="00B16000"/>
    <w:rsid w:val="00B252C4"/>
    <w:rsid w:val="00B5571B"/>
    <w:rsid w:val="00B92423"/>
    <w:rsid w:val="00BD4DC5"/>
    <w:rsid w:val="00C05996"/>
    <w:rsid w:val="00C824AD"/>
    <w:rsid w:val="00C9040D"/>
    <w:rsid w:val="00CB0382"/>
    <w:rsid w:val="00CC0EA8"/>
    <w:rsid w:val="00D00A02"/>
    <w:rsid w:val="00D069D4"/>
    <w:rsid w:val="00D14F4A"/>
    <w:rsid w:val="00D2738A"/>
    <w:rsid w:val="00D40A33"/>
    <w:rsid w:val="00D4465A"/>
    <w:rsid w:val="00D45E18"/>
    <w:rsid w:val="00D54FDF"/>
    <w:rsid w:val="00D665AC"/>
    <w:rsid w:val="00DB4EAA"/>
    <w:rsid w:val="00E23E3E"/>
    <w:rsid w:val="00E40A4A"/>
    <w:rsid w:val="00E545B5"/>
    <w:rsid w:val="00E82A96"/>
    <w:rsid w:val="00EA4D2C"/>
    <w:rsid w:val="00EB68F3"/>
    <w:rsid w:val="00EC270E"/>
    <w:rsid w:val="00F007B4"/>
    <w:rsid w:val="00F4363F"/>
    <w:rsid w:val="00F678D2"/>
    <w:rsid w:val="00FB2C73"/>
    <w:rsid w:val="00FB4532"/>
    <w:rsid w:val="00FE0982"/>
    <w:rsid w:val="00FF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F179A"/>
  <w15:docId w15:val="{71FF49C6-B3F3-4CE0-8A10-5E3F233B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CF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493"/>
    <w:pPr>
      <w:ind w:left="720"/>
      <w:contextualSpacing/>
    </w:pPr>
  </w:style>
  <w:style w:type="paragraph" w:styleId="Koptekst">
    <w:name w:val="header"/>
    <w:basedOn w:val="Standaard"/>
    <w:link w:val="KoptekstChar"/>
    <w:uiPriority w:val="99"/>
    <w:unhideWhenUsed/>
    <w:rsid w:val="001D5493"/>
    <w:pPr>
      <w:tabs>
        <w:tab w:val="center" w:pos="4536"/>
        <w:tab w:val="right" w:pos="9072"/>
      </w:tabs>
    </w:pPr>
  </w:style>
  <w:style w:type="character" w:customStyle="1" w:styleId="KoptekstChar">
    <w:name w:val="Koptekst Char"/>
    <w:basedOn w:val="Standaardalinea-lettertype"/>
    <w:link w:val="Koptekst"/>
    <w:uiPriority w:val="99"/>
    <w:rsid w:val="001D5493"/>
    <w:rPr>
      <w:sz w:val="24"/>
      <w:szCs w:val="24"/>
    </w:rPr>
  </w:style>
  <w:style w:type="paragraph" w:styleId="Voettekst">
    <w:name w:val="footer"/>
    <w:basedOn w:val="Standaard"/>
    <w:link w:val="VoettekstChar"/>
    <w:uiPriority w:val="99"/>
    <w:unhideWhenUsed/>
    <w:rsid w:val="001D5493"/>
    <w:pPr>
      <w:tabs>
        <w:tab w:val="center" w:pos="4536"/>
        <w:tab w:val="right" w:pos="9072"/>
      </w:tabs>
    </w:pPr>
  </w:style>
  <w:style w:type="character" w:customStyle="1" w:styleId="VoettekstChar">
    <w:name w:val="Voettekst Char"/>
    <w:basedOn w:val="Standaardalinea-lettertype"/>
    <w:link w:val="Voettekst"/>
    <w:uiPriority w:val="99"/>
    <w:rsid w:val="001D5493"/>
    <w:rPr>
      <w:sz w:val="24"/>
      <w:szCs w:val="24"/>
    </w:rPr>
  </w:style>
  <w:style w:type="paragraph" w:styleId="Ballontekst">
    <w:name w:val="Balloon Text"/>
    <w:basedOn w:val="Standaard"/>
    <w:link w:val="BallontekstChar"/>
    <w:uiPriority w:val="99"/>
    <w:semiHidden/>
    <w:unhideWhenUsed/>
    <w:rsid w:val="001D5493"/>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493"/>
    <w:rPr>
      <w:rFonts w:ascii="Tahoma" w:hAnsi="Tahoma" w:cs="Tahoma"/>
      <w:sz w:val="16"/>
      <w:szCs w:val="16"/>
    </w:rPr>
  </w:style>
  <w:style w:type="table" w:styleId="Tabelraster">
    <w:name w:val="Table Grid"/>
    <w:basedOn w:val="Standaardtabel"/>
    <w:uiPriority w:val="59"/>
    <w:rsid w:val="007D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D4F1E"/>
    <w:rPr>
      <w:sz w:val="20"/>
      <w:szCs w:val="20"/>
    </w:rPr>
  </w:style>
  <w:style w:type="character" w:customStyle="1" w:styleId="VoetnoottekstChar">
    <w:name w:val="Voetnoottekst Char"/>
    <w:basedOn w:val="Standaardalinea-lettertype"/>
    <w:link w:val="Voetnoottekst"/>
    <w:uiPriority w:val="99"/>
    <w:semiHidden/>
    <w:rsid w:val="007D4F1E"/>
  </w:style>
  <w:style w:type="character" w:styleId="Voetnootmarkering">
    <w:name w:val="footnote reference"/>
    <w:basedOn w:val="Standaardalinea-lettertype"/>
    <w:uiPriority w:val="99"/>
    <w:semiHidden/>
    <w:unhideWhenUsed/>
    <w:rsid w:val="007D4F1E"/>
    <w:rPr>
      <w:vertAlign w:val="superscript"/>
    </w:rPr>
  </w:style>
  <w:style w:type="paragraph" w:styleId="Eindnoottekst">
    <w:name w:val="endnote text"/>
    <w:basedOn w:val="Standaard"/>
    <w:link w:val="EindnoottekstChar"/>
    <w:uiPriority w:val="99"/>
    <w:semiHidden/>
    <w:unhideWhenUsed/>
    <w:rsid w:val="006500B6"/>
    <w:rPr>
      <w:sz w:val="20"/>
      <w:szCs w:val="20"/>
    </w:rPr>
  </w:style>
  <w:style w:type="character" w:customStyle="1" w:styleId="EindnoottekstChar">
    <w:name w:val="Eindnoottekst Char"/>
    <w:basedOn w:val="Standaardalinea-lettertype"/>
    <w:link w:val="Eindnoottekst"/>
    <w:uiPriority w:val="99"/>
    <w:semiHidden/>
    <w:rsid w:val="006500B6"/>
  </w:style>
  <w:style w:type="character" w:styleId="Eindnootmarkering">
    <w:name w:val="endnote reference"/>
    <w:basedOn w:val="Standaardalinea-lettertype"/>
    <w:uiPriority w:val="99"/>
    <w:semiHidden/>
    <w:unhideWhenUsed/>
    <w:rsid w:val="006500B6"/>
    <w:rPr>
      <w:vertAlign w:val="superscript"/>
    </w:rPr>
  </w:style>
  <w:style w:type="character" w:styleId="Hyperlink">
    <w:name w:val="Hyperlink"/>
    <w:basedOn w:val="Standaardalinea-lettertype"/>
    <w:uiPriority w:val="99"/>
    <w:semiHidden/>
    <w:unhideWhenUsed/>
    <w:rsid w:val="00A82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2061">
      <w:bodyDiv w:val="1"/>
      <w:marLeft w:val="0"/>
      <w:marRight w:val="0"/>
      <w:marTop w:val="0"/>
      <w:marBottom w:val="0"/>
      <w:divBdr>
        <w:top w:val="none" w:sz="0" w:space="0" w:color="auto"/>
        <w:left w:val="none" w:sz="0" w:space="0" w:color="auto"/>
        <w:bottom w:val="none" w:sz="0" w:space="0" w:color="auto"/>
        <w:right w:val="none" w:sz="0" w:space="0" w:color="auto"/>
      </w:divBdr>
      <w:divsChild>
        <w:div w:id="288362014">
          <w:marLeft w:val="0"/>
          <w:marRight w:val="0"/>
          <w:marTop w:val="0"/>
          <w:marBottom w:val="0"/>
          <w:divBdr>
            <w:top w:val="none" w:sz="0" w:space="0" w:color="auto"/>
            <w:left w:val="none" w:sz="0" w:space="0" w:color="auto"/>
            <w:bottom w:val="none" w:sz="0" w:space="0" w:color="auto"/>
            <w:right w:val="none" w:sz="0" w:space="0" w:color="auto"/>
          </w:divBdr>
          <w:divsChild>
            <w:div w:id="131025979">
              <w:marLeft w:val="0"/>
              <w:marRight w:val="0"/>
              <w:marTop w:val="0"/>
              <w:marBottom w:val="0"/>
              <w:divBdr>
                <w:top w:val="none" w:sz="0" w:space="0" w:color="auto"/>
                <w:left w:val="none" w:sz="0" w:space="0" w:color="auto"/>
                <w:bottom w:val="none" w:sz="0" w:space="0" w:color="auto"/>
                <w:right w:val="none" w:sz="0" w:space="0" w:color="auto"/>
              </w:divBdr>
              <w:divsChild>
                <w:div w:id="535430720">
                  <w:marLeft w:val="0"/>
                  <w:marRight w:val="0"/>
                  <w:marTop w:val="0"/>
                  <w:marBottom w:val="0"/>
                  <w:divBdr>
                    <w:top w:val="none" w:sz="0" w:space="0" w:color="auto"/>
                    <w:left w:val="none" w:sz="0" w:space="0" w:color="auto"/>
                    <w:bottom w:val="none" w:sz="0" w:space="0" w:color="auto"/>
                    <w:right w:val="none" w:sz="0" w:space="0" w:color="auto"/>
                  </w:divBdr>
                </w:div>
                <w:div w:id="1606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nmelding@alb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EF37-A461-42A5-A37B-850229AE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Ann Sophie Labar</cp:lastModifiedBy>
  <cp:revision>2</cp:revision>
  <cp:lastPrinted>2012-01-10T07:58:00Z</cp:lastPrinted>
  <dcterms:created xsi:type="dcterms:W3CDTF">2019-01-23T13:27:00Z</dcterms:created>
  <dcterms:modified xsi:type="dcterms:W3CDTF">2019-01-23T13:27:00Z</dcterms:modified>
</cp:coreProperties>
</file>