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A0" w:rsidRDefault="000669A0">
      <w:pPr>
        <w:rPr>
          <w:rFonts w:ascii="Verdana" w:hAnsi="Verdana"/>
          <w:b/>
          <w:color w:val="006600"/>
        </w:rPr>
      </w:pPr>
    </w:p>
    <w:p w:rsidR="00391349" w:rsidRPr="00391349" w:rsidRDefault="000669A0" w:rsidP="000669A0">
      <w:pPr>
        <w:jc w:val="center"/>
        <w:rPr>
          <w:rFonts w:ascii="Verdana" w:hAnsi="Verdana"/>
          <w:b/>
          <w:color w:val="006600"/>
        </w:rPr>
      </w:pPr>
      <w:r>
        <w:rPr>
          <w:rFonts w:ascii="Verdana" w:hAnsi="Verdana"/>
          <w:b/>
          <w:color w:val="006600"/>
        </w:rPr>
        <w:t>Aanbod groepstraject</w:t>
      </w:r>
    </w:p>
    <w:p w:rsidR="00391349" w:rsidRPr="000669A0" w:rsidRDefault="00135000" w:rsidP="00391349">
      <w:pPr>
        <w:spacing w:line="276" w:lineRule="auto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3729355</wp:posOffset>
            </wp:positionH>
            <wp:positionV relativeFrom="paragraph">
              <wp:posOffset>598805</wp:posOffset>
            </wp:positionV>
            <wp:extent cx="2390775" cy="2390775"/>
            <wp:effectExtent l="0" t="0" r="9525" b="9525"/>
            <wp:wrapNone/>
            <wp:docPr id="2" name="Afbeelding 2" descr="Wat je voelt, mag er zijn! - Sint Elooi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 je voelt, mag er zijn! - Sint Elooi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349" w:rsidRPr="000669A0">
        <w:t>Binnen het groepstraject van PLEK! wordt met een vaste groep leerlingen gewerkt aan het versterken van veerkracht (</w:t>
      </w:r>
      <w:proofErr w:type="spellStart"/>
      <w:r w:rsidR="00391349" w:rsidRPr="000669A0">
        <w:t>cfr</w:t>
      </w:r>
      <w:proofErr w:type="spellEnd"/>
      <w:r w:rsidR="00391349" w:rsidRPr="000669A0">
        <w:t xml:space="preserve">. werken rond sociale en emotionele vaardigheden, weerbaarheid ed. ). Omwille van de intensiteit en diepgang van dit thema wordt ervoor gekozen dit traject met een vaste groep </w:t>
      </w:r>
      <w:r w:rsidR="00643B4A" w:rsidRPr="000669A0">
        <w:t xml:space="preserve">van max 8 </w:t>
      </w:r>
      <w:r w:rsidR="00391349" w:rsidRPr="000669A0">
        <w:t xml:space="preserve">leerlingen te doorlopen. </w:t>
      </w:r>
    </w:p>
    <w:p w:rsidR="00391349" w:rsidRPr="000669A0" w:rsidRDefault="00391349" w:rsidP="00391349">
      <w:pPr>
        <w:spacing w:line="276" w:lineRule="auto"/>
        <w:jc w:val="both"/>
      </w:pPr>
      <w:r w:rsidRPr="000669A0">
        <w:t xml:space="preserve">Per trimester wordt er een groepstraject aangeboden. </w:t>
      </w:r>
    </w:p>
    <w:p w:rsidR="00391349" w:rsidRPr="00391349" w:rsidRDefault="00391349" w:rsidP="00391349">
      <w:pPr>
        <w:spacing w:line="276" w:lineRule="auto"/>
        <w:jc w:val="both"/>
        <w:rPr>
          <w:rFonts w:ascii="Verdana" w:hAnsi="Verdana"/>
        </w:rPr>
      </w:pPr>
    </w:p>
    <w:p w:rsidR="00391349" w:rsidRPr="000669A0" w:rsidRDefault="00A21749">
      <w:pPr>
        <w:rPr>
          <w:b/>
          <w:color w:val="006600"/>
        </w:rPr>
      </w:pPr>
      <w:r>
        <w:rPr>
          <w:b/>
          <w:color w:val="006600"/>
        </w:rPr>
        <w:t>Concreet voor het derde</w:t>
      </w:r>
      <w:r w:rsidR="00391349" w:rsidRPr="000669A0">
        <w:rPr>
          <w:b/>
          <w:color w:val="006600"/>
        </w:rPr>
        <w:t xml:space="preserve"> trimester:</w:t>
      </w:r>
      <w:r w:rsidR="00135000" w:rsidRPr="00135000">
        <w:rPr>
          <w:noProof/>
          <w:lang w:val="nl-BE" w:eastAsia="nl-BE"/>
        </w:rPr>
        <w:t xml:space="preserve"> </w:t>
      </w:r>
    </w:p>
    <w:p w:rsidR="00130410" w:rsidRPr="000669A0" w:rsidRDefault="00A21749" w:rsidP="00A21749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>De kleur van emoties</w:t>
      </w:r>
      <w:r w:rsidR="00135000">
        <w:rPr>
          <w:b/>
          <w:color w:val="FF0000"/>
        </w:rPr>
        <w:t>: wat je voelt, mag er zijn!</w:t>
      </w:r>
    </w:p>
    <w:p w:rsidR="001237BA" w:rsidRPr="000669A0" w:rsidRDefault="00A21749">
      <w:r>
        <w:t>Voor kinderen van het eerste tem het der</w:t>
      </w:r>
      <w:r w:rsidR="001237BA" w:rsidRPr="000669A0">
        <w:t>de leerjaar</w:t>
      </w:r>
    </w:p>
    <w:p w:rsidR="001237BA" w:rsidRPr="000669A0" w:rsidRDefault="00391349">
      <w:r w:rsidRPr="000669A0">
        <w:t>4</w:t>
      </w:r>
      <w:r w:rsidR="001237BA" w:rsidRPr="000669A0">
        <w:t xml:space="preserve"> halve dagen: </w:t>
      </w:r>
      <w:r w:rsidR="00A21749">
        <w:t>12/05</w:t>
      </w:r>
      <w:r w:rsidR="00564F88" w:rsidRPr="000669A0">
        <w:t>-</w:t>
      </w:r>
      <w:r w:rsidR="00A21749">
        <w:t>13/05</w:t>
      </w:r>
      <w:r w:rsidR="00564F88" w:rsidRPr="000669A0">
        <w:t xml:space="preserve"> en</w:t>
      </w:r>
      <w:r w:rsidR="00A21749">
        <w:t xml:space="preserve"> 20/05</w:t>
      </w:r>
      <w:r w:rsidR="0020629C" w:rsidRPr="000669A0">
        <w:t>-</w:t>
      </w:r>
      <w:r w:rsidR="00A21749">
        <w:t>21/05</w:t>
      </w:r>
      <w:r w:rsidR="00564F88" w:rsidRPr="000669A0">
        <w:t xml:space="preserve"> </w:t>
      </w:r>
      <w:r w:rsidR="0073388F">
        <w:t xml:space="preserve">telkens </w:t>
      </w:r>
      <w:r w:rsidR="00564F88" w:rsidRPr="000669A0">
        <w:t xml:space="preserve">van 9-12.30u </w:t>
      </w:r>
    </w:p>
    <w:p w:rsidR="00564F88" w:rsidRPr="000669A0" w:rsidRDefault="00564F88">
      <w:r w:rsidRPr="000669A0">
        <w:t xml:space="preserve">Locatie: </w:t>
      </w:r>
      <w:proofErr w:type="spellStart"/>
      <w:r w:rsidRPr="000669A0">
        <w:t>Hoogveld</w:t>
      </w:r>
      <w:proofErr w:type="spellEnd"/>
      <w:r w:rsidRPr="000669A0">
        <w:t xml:space="preserve"> 1 </w:t>
      </w:r>
      <w:proofErr w:type="spellStart"/>
      <w:r w:rsidRPr="000669A0">
        <w:t>Buizingen</w:t>
      </w:r>
      <w:proofErr w:type="spellEnd"/>
      <w:r w:rsidRPr="000669A0">
        <w:t xml:space="preserve"> </w:t>
      </w:r>
    </w:p>
    <w:p w:rsidR="00564F88" w:rsidRDefault="00CC13B9">
      <w:r>
        <w:t>Graag l</w:t>
      </w:r>
      <w:r w:rsidR="00564F88" w:rsidRPr="000669A0">
        <w:t>unch meebrengen</w:t>
      </w:r>
      <w:r>
        <w:t>. We eten samen met de kinderen.</w:t>
      </w:r>
    </w:p>
    <w:p w:rsidR="000669A0" w:rsidRPr="000669A0" w:rsidRDefault="000669A0">
      <w:r>
        <w:t>Vervoer van en naar de school</w:t>
      </w:r>
      <w:r w:rsidR="00CC13B9">
        <w:t>/thuis</w:t>
      </w:r>
      <w:r w:rsidR="00A21749">
        <w:t>: er wordt voornamelijk beroep gedaan op de ouders. Indien dit niet mogelijk is, bekijken we waar de school of PLEK zelf kan inspringen.</w:t>
      </w:r>
      <w:r>
        <w:t xml:space="preserve"> </w:t>
      </w:r>
    </w:p>
    <w:p w:rsidR="00564F88" w:rsidRPr="000669A0" w:rsidRDefault="00564F88"/>
    <w:p w:rsidR="00564F88" w:rsidRPr="000669A0" w:rsidRDefault="000669A0" w:rsidP="000669A0">
      <w:pPr>
        <w:jc w:val="both"/>
      </w:pPr>
      <w:r>
        <w:t>De leerlingen leren</w:t>
      </w:r>
      <w:r w:rsidR="00564F88" w:rsidRPr="000669A0">
        <w:t xml:space="preserve"> </w:t>
      </w:r>
      <w:proofErr w:type="spellStart"/>
      <w:r w:rsidR="00564F88" w:rsidRPr="000669A0">
        <w:t>oa</w:t>
      </w:r>
      <w:proofErr w:type="spellEnd"/>
      <w:r w:rsidR="00564F88" w:rsidRPr="000669A0">
        <w:t xml:space="preserve"> op speelse en creatieve wij</w:t>
      </w:r>
      <w:r>
        <w:t xml:space="preserve">ze emoties (h)erkennen en </w:t>
      </w:r>
      <w:r w:rsidR="00564F88" w:rsidRPr="000669A0">
        <w:t xml:space="preserve">benoemen. </w:t>
      </w:r>
    </w:p>
    <w:p w:rsidR="00564F88" w:rsidRPr="000669A0" w:rsidRDefault="005F7993" w:rsidP="000669A0">
      <w:pPr>
        <w:jc w:val="both"/>
      </w:pPr>
      <w:r w:rsidRPr="000669A0">
        <w:t>W</w:t>
      </w:r>
      <w:r w:rsidR="00564F88" w:rsidRPr="000669A0">
        <w:t xml:space="preserve">e </w:t>
      </w:r>
      <w:r w:rsidRPr="000669A0">
        <w:t xml:space="preserve">nemen de </w:t>
      </w:r>
      <w:r w:rsidR="00564F88" w:rsidRPr="000669A0">
        <w:t>verschillende basisemoties onder de loep en zoeken uit wat dit me</w:t>
      </w:r>
      <w:r w:rsidRPr="000669A0">
        <w:t>t hen doet, op welke manier die emoties tot uiting komen</w:t>
      </w:r>
      <w:r w:rsidR="00564F88" w:rsidRPr="000669A0">
        <w:t xml:space="preserve"> en hoe </w:t>
      </w:r>
      <w:r w:rsidRPr="000669A0">
        <w:t xml:space="preserve">ze </w:t>
      </w:r>
      <w:r w:rsidR="00564F88" w:rsidRPr="000669A0">
        <w:t xml:space="preserve">met hevige emoties op een goeie manier kunnen leren omgaan. </w:t>
      </w:r>
    </w:p>
    <w:p w:rsidR="00564F88" w:rsidRPr="000669A0" w:rsidRDefault="00564F88" w:rsidP="000669A0">
      <w:pPr>
        <w:jc w:val="both"/>
      </w:pPr>
      <w:r w:rsidRPr="000669A0">
        <w:t>Samen bekijken we welke hulp</w:t>
      </w:r>
      <w:r w:rsidR="005F7993" w:rsidRPr="000669A0">
        <w:t xml:space="preserve">middeltjes er </w:t>
      </w:r>
      <w:r w:rsidR="00A21749">
        <w:t xml:space="preserve">mogelijks </w:t>
      </w:r>
      <w:r w:rsidR="005F7993" w:rsidRPr="000669A0">
        <w:t xml:space="preserve">ingezet kunnen worden in de klas. </w:t>
      </w:r>
    </w:p>
    <w:p w:rsidR="005F7993" w:rsidRPr="000669A0" w:rsidRDefault="005F7993" w:rsidP="000669A0">
      <w:pPr>
        <w:jc w:val="both"/>
      </w:pPr>
      <w:r w:rsidRPr="000669A0">
        <w:t xml:space="preserve">Dit groepstraject bestaat </w:t>
      </w:r>
      <w:r w:rsidR="00135000">
        <w:t xml:space="preserve">idealiter </w:t>
      </w:r>
      <w:r w:rsidRPr="000669A0">
        <w:t xml:space="preserve">uit een kort voor- en </w:t>
      </w:r>
      <w:proofErr w:type="spellStart"/>
      <w:r w:rsidRPr="000669A0">
        <w:t>natraject</w:t>
      </w:r>
      <w:proofErr w:type="spellEnd"/>
      <w:r w:rsidRPr="000669A0">
        <w:t xml:space="preserve"> waar er aandacht is voor afstemming met </w:t>
      </w:r>
      <w:r w:rsidR="00391349" w:rsidRPr="000669A0">
        <w:t xml:space="preserve">jullie als school, </w:t>
      </w:r>
      <w:r w:rsidR="00A21749">
        <w:t xml:space="preserve">eventueel </w:t>
      </w:r>
      <w:r w:rsidRPr="000669A0">
        <w:t>CLB en ouders.</w:t>
      </w:r>
    </w:p>
    <w:p w:rsidR="0020629C" w:rsidRPr="000669A0" w:rsidRDefault="0020629C"/>
    <w:p w:rsidR="0020629C" w:rsidRPr="000669A0" w:rsidRDefault="0020629C">
      <w:pPr>
        <w:rPr>
          <w:b/>
          <w:color w:val="006600"/>
        </w:rPr>
      </w:pPr>
      <w:r w:rsidRPr="000669A0">
        <w:rPr>
          <w:b/>
          <w:color w:val="006600"/>
        </w:rPr>
        <w:t>Hoe aanmelden?</w:t>
      </w:r>
    </w:p>
    <w:p w:rsidR="00564F88" w:rsidRDefault="0073388F">
      <w:pPr>
        <w:rPr>
          <w:rFonts w:ascii="Verdana" w:hAnsi="Verdana"/>
          <w:noProof/>
          <w:lang w:val="nl-BE" w:eastAsia="nl-BE"/>
        </w:rPr>
      </w:pPr>
      <w:r>
        <w:t>Via het Meldpunt SI Vlaams-Brabant – P.L.E.K! Groepstraject (3</w:t>
      </w:r>
      <w:r w:rsidRPr="0073388F">
        <w:rPr>
          <w:vertAlign w:val="superscript"/>
        </w:rPr>
        <w:t>de</w:t>
      </w:r>
      <w:r>
        <w:t xml:space="preserve"> trimester) </w:t>
      </w:r>
      <w:bookmarkStart w:id="0" w:name="_GoBack"/>
      <w:bookmarkEnd w:id="0"/>
    </w:p>
    <w:p w:rsidR="00B27ECF" w:rsidRPr="00B27ECF" w:rsidRDefault="00B27ECF">
      <w:pPr>
        <w:rPr>
          <w:b/>
          <w:color w:val="006600"/>
        </w:rPr>
      </w:pPr>
      <w:r w:rsidRPr="00B27ECF">
        <w:rPr>
          <w:b/>
          <w:color w:val="006600"/>
        </w:rPr>
        <w:t xml:space="preserve">Contactgegevens: </w:t>
      </w:r>
    </w:p>
    <w:p w:rsidR="00564F88" w:rsidRDefault="00510811">
      <w:r>
        <w:rPr>
          <w:noProof/>
          <w:lang w:val="nl-BE" w:eastAsia="nl-BE"/>
        </w:rPr>
        <w:t>Tine Dubus 0475/501.299</w:t>
      </w:r>
    </w:p>
    <w:sectPr w:rsidR="00564F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AD" w:rsidRDefault="00A33EAD" w:rsidP="000669A0">
      <w:pPr>
        <w:spacing w:after="0" w:line="240" w:lineRule="auto"/>
      </w:pPr>
      <w:r>
        <w:separator/>
      </w:r>
    </w:p>
  </w:endnote>
  <w:endnote w:type="continuationSeparator" w:id="0">
    <w:p w:rsidR="00A33EAD" w:rsidRDefault="00A33EAD" w:rsidP="0006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AD" w:rsidRDefault="00A33EAD" w:rsidP="000669A0">
      <w:pPr>
        <w:spacing w:after="0" w:line="240" w:lineRule="auto"/>
      </w:pPr>
      <w:r>
        <w:separator/>
      </w:r>
    </w:p>
  </w:footnote>
  <w:footnote w:type="continuationSeparator" w:id="0">
    <w:p w:rsidR="00A33EAD" w:rsidRDefault="00A33EAD" w:rsidP="0006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A0" w:rsidRDefault="000669A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7620</wp:posOffset>
          </wp:positionV>
          <wp:extent cx="1895475" cy="1042670"/>
          <wp:effectExtent l="0" t="0" r="9525" b="5080"/>
          <wp:wrapTight wrapText="bothSides">
            <wp:wrapPolygon edited="0">
              <wp:start x="0" y="0"/>
              <wp:lineTo x="0" y="21311"/>
              <wp:lineTo x="21491" y="21311"/>
              <wp:lineTo x="21491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736B">
      <w:rPr>
        <w:noProof/>
        <w:lang w:val="nl-BE" w:eastAsia="nl-BE"/>
      </w:rPr>
      <w:drawing>
        <wp:inline distT="0" distB="0" distL="0" distR="0" wp14:anchorId="4DE46BF7" wp14:editId="4F0EC7CF">
          <wp:extent cx="1982602" cy="1057275"/>
          <wp:effectExtent l="0" t="0" r="0" b="0"/>
          <wp:docPr id="3" name="Afbeelding 3" descr="\\dbasp01\DEWIP\Huisstijl\Logo DE WIP VLAAMS BRAB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basp01\DEWIP\Huisstijl\Logo DE WIP VLAAMS BRABA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940" cy="1063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9A0" w:rsidRDefault="000669A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1"/>
    <w:rsid w:val="000669A0"/>
    <w:rsid w:val="000B58D9"/>
    <w:rsid w:val="001237BA"/>
    <w:rsid w:val="00127B61"/>
    <w:rsid w:val="00135000"/>
    <w:rsid w:val="0020629C"/>
    <w:rsid w:val="00391349"/>
    <w:rsid w:val="0049118E"/>
    <w:rsid w:val="00510811"/>
    <w:rsid w:val="00564F88"/>
    <w:rsid w:val="005F7993"/>
    <w:rsid w:val="00643B4A"/>
    <w:rsid w:val="0073388F"/>
    <w:rsid w:val="00791A3A"/>
    <w:rsid w:val="00942401"/>
    <w:rsid w:val="00A21749"/>
    <w:rsid w:val="00A33EAD"/>
    <w:rsid w:val="00AE6212"/>
    <w:rsid w:val="00B27ECF"/>
    <w:rsid w:val="00C1113C"/>
    <w:rsid w:val="00C22781"/>
    <w:rsid w:val="00CC13B9"/>
    <w:rsid w:val="00E3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468F99A-CA44-4B1E-83F0-477A564A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9A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6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9A0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B27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Dubus</dc:creator>
  <cp:keywords/>
  <dc:description/>
  <cp:lastModifiedBy>Elke Dannau</cp:lastModifiedBy>
  <cp:revision>2</cp:revision>
  <dcterms:created xsi:type="dcterms:W3CDTF">2022-03-22T13:41:00Z</dcterms:created>
  <dcterms:modified xsi:type="dcterms:W3CDTF">2022-03-22T13:41:00Z</dcterms:modified>
</cp:coreProperties>
</file>